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8F1C2" w14:textId="77777777" w:rsidR="009C5050" w:rsidRDefault="009C5050" w:rsidP="009C5050">
      <w:pPr>
        <w:jc w:val="center"/>
      </w:pPr>
      <w:r w:rsidRPr="00033E9C">
        <w:rPr>
          <w:rFonts w:hint="eastAsia"/>
          <w:sz w:val="28"/>
          <w:szCs w:val="32"/>
        </w:rPr>
        <w:t>新型コロナウイルス感染症が収束するまでの暫定的な試合審判法</w:t>
      </w:r>
    </w:p>
    <w:p w14:paraId="431F6FA6" w14:textId="77777777" w:rsidR="00DB5330" w:rsidRDefault="00DB5330" w:rsidP="00DB5330">
      <w:pPr>
        <w:ind w:right="840" w:firstLineChars="100" w:firstLine="210"/>
        <w:jc w:val="right"/>
      </w:pPr>
      <w:r>
        <w:rPr>
          <w:rFonts w:hint="eastAsia"/>
        </w:rPr>
        <w:t>全日本学生剣道連盟　審判委員会</w:t>
      </w:r>
    </w:p>
    <w:p w14:paraId="280B1AC8" w14:textId="77777777" w:rsidR="009C5050" w:rsidRPr="009C5050" w:rsidRDefault="009C5050"/>
    <w:p w14:paraId="4D0F3E93" w14:textId="77777777" w:rsidR="006F452A" w:rsidRDefault="009C5050">
      <w:r>
        <w:rPr>
          <w:rFonts w:hint="eastAsia"/>
        </w:rPr>
        <w:t>【特に試合者が事前に注意</w:t>
      </w:r>
      <w:r w:rsidR="00F41A50" w:rsidRPr="00F41A50">
        <w:rPr>
          <w:rFonts w:hint="eastAsia"/>
        </w:rPr>
        <w:t>する事項</w:t>
      </w:r>
      <w:r>
        <w:rPr>
          <w:rFonts w:hint="eastAsia"/>
        </w:rPr>
        <w:t>】</w:t>
      </w:r>
    </w:p>
    <w:p w14:paraId="5CE07806" w14:textId="77777777" w:rsidR="00F41A50" w:rsidRPr="009C5050" w:rsidRDefault="00F41A50"/>
    <w:p w14:paraId="2A696A3A" w14:textId="77777777" w:rsidR="00F41A50" w:rsidRDefault="00F41A50">
      <w:r w:rsidRPr="00F41A50">
        <w:rPr>
          <w:rFonts w:hint="eastAsia"/>
        </w:rPr>
        <w:t>①試合者は</w:t>
      </w:r>
      <w:proofErr w:type="gramStart"/>
      <w:r w:rsidRPr="00F41A50">
        <w:rPr>
          <w:rFonts w:hint="eastAsia"/>
        </w:rPr>
        <w:t>鍔競り合い</w:t>
      </w:r>
      <w:proofErr w:type="gramEnd"/>
      <w:r w:rsidRPr="00F41A50">
        <w:rPr>
          <w:rFonts w:hint="eastAsia"/>
        </w:rPr>
        <w:t>を避ける。接触した瞬間の引き技及び体当たりからの技（発声を含む）を積極的に出す。</w:t>
      </w:r>
      <w:proofErr w:type="gramStart"/>
      <w:r w:rsidRPr="00F41A50">
        <w:rPr>
          <w:rFonts w:hint="eastAsia"/>
        </w:rPr>
        <w:t>鍔競り合い</w:t>
      </w:r>
      <w:proofErr w:type="gramEnd"/>
      <w:r w:rsidRPr="00F41A50">
        <w:rPr>
          <w:rFonts w:hint="eastAsia"/>
        </w:rPr>
        <w:t>になった瞬間、技が出ない場合にはただちに積極的に分かれる。試合者は審判員の「分かれ」の宣告を待つのではなく試合者双方で分かれる努力をする。</w:t>
      </w:r>
    </w:p>
    <w:p w14:paraId="291D0A10" w14:textId="77777777" w:rsidR="00F41A50" w:rsidRDefault="00F41A50"/>
    <w:p w14:paraId="5A17DD3B" w14:textId="77777777" w:rsidR="00F41A50" w:rsidRDefault="00F41A50">
      <w:r w:rsidRPr="00F41A50">
        <w:rPr>
          <w:rFonts w:hint="eastAsia"/>
        </w:rPr>
        <w:t>②意図的な時間空費や防御姿勢（勝負の回避）による相手に接近するような行為は、規則第</w:t>
      </w:r>
      <w:r w:rsidRPr="00F41A50">
        <w:t>1条に則り反則を適用する。</w:t>
      </w:r>
    </w:p>
    <w:p w14:paraId="608EFCF8" w14:textId="77777777" w:rsidR="00F41A50" w:rsidRDefault="00F41A50"/>
    <w:p w14:paraId="688B9C72" w14:textId="77777777" w:rsidR="00F41A50" w:rsidRDefault="00F41A50">
      <w:r w:rsidRPr="00F41A50">
        <w:rPr>
          <w:rFonts w:hint="eastAsia"/>
        </w:rPr>
        <w:t>③試合者は、分かれる場合は主審の「分かれ」の宣告、あるいは試合者双方で分かれる場合にかかわらず、剣先が完全に触れない位置まで互いに分かれる。</w:t>
      </w:r>
    </w:p>
    <w:p w14:paraId="4EFD9FE6" w14:textId="77777777" w:rsidR="00F41A50" w:rsidRDefault="00F41A50"/>
    <w:p w14:paraId="72EC1644" w14:textId="77777777" w:rsidR="00F41A50" w:rsidRPr="00F41A50" w:rsidRDefault="00F41A50" w:rsidP="00F41A50">
      <w:r w:rsidRPr="00F41A50">
        <w:rPr>
          <w:rFonts w:hint="eastAsia"/>
        </w:rPr>
        <w:t>④分かれる場合は剣先を</w:t>
      </w:r>
      <w:proofErr w:type="gramStart"/>
      <w:r w:rsidRPr="00F41A50">
        <w:rPr>
          <w:rFonts w:hint="eastAsia"/>
        </w:rPr>
        <w:t>開いたり</w:t>
      </w:r>
      <w:proofErr w:type="gramEnd"/>
      <w:r w:rsidRPr="00F41A50">
        <w:rPr>
          <w:rFonts w:hint="eastAsia"/>
        </w:rPr>
        <w:t>、下げて分かれない。</w:t>
      </w:r>
    </w:p>
    <w:p w14:paraId="661F1521" w14:textId="77777777" w:rsidR="00F41A50" w:rsidRDefault="00F41A50"/>
    <w:p w14:paraId="517A7884" w14:textId="77777777" w:rsidR="00F41A50" w:rsidRDefault="00F41A50">
      <w:r w:rsidRPr="00F41A50">
        <w:rPr>
          <w:rFonts w:hint="eastAsia"/>
        </w:rPr>
        <w:t>⑤分かれる場合は双方がバラバラに下がらない。例として日本剣道形の四本目（双方同じ気位で互いの刀身の鎬を削るようにして、自然に相中段となる）を意識して分かれると緊張感が途切れることなく試合が引き締まる。</w:t>
      </w:r>
    </w:p>
    <w:p w14:paraId="626E3E83" w14:textId="77777777" w:rsidR="00F41A50" w:rsidRDefault="00F41A50"/>
    <w:p w14:paraId="3A610A45" w14:textId="77777777" w:rsidR="00F41A50" w:rsidRDefault="00F41A50">
      <w:r w:rsidRPr="00F41A50">
        <w:rPr>
          <w:rFonts w:hint="eastAsia"/>
        </w:rPr>
        <w:t>⑥相互に分かれようとしている途中に技を出さない。この場合は技を出しても有効打突とはしない。一方が分かれようとしている場合に追い込ん</w:t>
      </w:r>
      <w:r w:rsidRPr="00033E9C">
        <w:rPr>
          <w:rFonts w:hint="eastAsia"/>
          <w:color w:val="000000" w:themeColor="text1"/>
        </w:rPr>
        <w:t>で打突した場合や分かれようと見せかけて打突する行為は反則を適用する場合がある。</w:t>
      </w:r>
      <w:r w:rsidR="007D601D" w:rsidRPr="00033E9C">
        <w:rPr>
          <w:rFonts w:hint="eastAsia"/>
          <w:color w:val="000000" w:themeColor="text1"/>
          <w:kern w:val="0"/>
        </w:rPr>
        <w:t>ただし相互に分かれようとしている場合に例えば先に赤が技を出す行為は</w:t>
      </w:r>
      <w:r w:rsidR="005234C3" w:rsidRPr="00033E9C">
        <w:rPr>
          <w:rFonts w:hint="eastAsia"/>
          <w:color w:val="000000" w:themeColor="text1"/>
          <w:kern w:val="0"/>
        </w:rPr>
        <w:t>不当</w:t>
      </w:r>
      <w:r w:rsidR="007D601D" w:rsidRPr="00033E9C">
        <w:rPr>
          <w:rFonts w:hint="eastAsia"/>
          <w:color w:val="000000" w:themeColor="text1"/>
          <w:kern w:val="0"/>
        </w:rPr>
        <w:t>であるが、白がその技に応じる行為は</w:t>
      </w:r>
      <w:r w:rsidR="005234C3" w:rsidRPr="00033E9C">
        <w:rPr>
          <w:rFonts w:hint="eastAsia"/>
          <w:color w:val="000000" w:themeColor="text1"/>
          <w:kern w:val="0"/>
        </w:rPr>
        <w:t>不当</w:t>
      </w:r>
      <w:r w:rsidR="007D601D" w:rsidRPr="00033E9C">
        <w:rPr>
          <w:rFonts w:hint="eastAsia"/>
          <w:color w:val="000000" w:themeColor="text1"/>
          <w:kern w:val="0"/>
        </w:rPr>
        <w:t>ではない。従って、白が赤の打突に応じて出した技（出ばな技も含む）は有効打突の要素・要件を満たしていれば、有効打突と認められる。この場合は赤の反則は適用しない。</w:t>
      </w:r>
      <w:r w:rsidR="007D601D" w:rsidRPr="00033E9C">
        <w:rPr>
          <w:rFonts w:hint="eastAsia"/>
          <w:color w:val="000000" w:themeColor="text1"/>
        </w:rPr>
        <w:t>また</w:t>
      </w:r>
      <w:r w:rsidRPr="00033E9C">
        <w:rPr>
          <w:rFonts w:hint="eastAsia"/>
          <w:color w:val="000000" w:themeColor="text1"/>
        </w:rPr>
        <w:t>分かれる途中に相手の竹刀を「叩いたり」「巻いたり」「逆交差」をしない。（審判員は状</w:t>
      </w:r>
      <w:r w:rsidRPr="00F41A50">
        <w:rPr>
          <w:rFonts w:hint="eastAsia"/>
        </w:rPr>
        <w:t>況や原因を踏まえた上で合議により判断する）</w:t>
      </w:r>
    </w:p>
    <w:p w14:paraId="37D3DB60" w14:textId="77777777" w:rsidR="00F41A50" w:rsidRDefault="00F41A50"/>
    <w:p w14:paraId="5593B157" w14:textId="77777777" w:rsidR="00F41A50" w:rsidRPr="00F41A50" w:rsidRDefault="00F41A50" w:rsidP="00F41A50">
      <w:r w:rsidRPr="00F41A50">
        <w:rPr>
          <w:rFonts w:hint="eastAsia"/>
        </w:rPr>
        <w:t>⑦マスクとシールドの着用</w:t>
      </w:r>
    </w:p>
    <w:p w14:paraId="1E072AAD" w14:textId="77777777" w:rsidR="00F41A50" w:rsidRPr="00F41A50" w:rsidRDefault="00F41A50" w:rsidP="00F41A50">
      <w:r w:rsidRPr="00F41A50">
        <w:rPr>
          <w:rFonts w:hint="eastAsia"/>
        </w:rPr>
        <w:t>マスクは，口鼻を隠し，正しく装着する．</w:t>
      </w:r>
    </w:p>
    <w:p w14:paraId="13FD010C" w14:textId="77777777" w:rsidR="00F41A50" w:rsidRPr="00F41A50" w:rsidRDefault="00F41A50" w:rsidP="00F41A50">
      <w:r w:rsidRPr="00F41A50">
        <w:rPr>
          <w:rFonts w:hint="eastAsia"/>
        </w:rPr>
        <w:t>シールドに関しては，口を覆うものは必須とし，目を覆うものは自由とする．</w:t>
      </w:r>
    </w:p>
    <w:sectPr w:rsidR="00F41A50" w:rsidRPr="00F41A5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50"/>
    <w:rsid w:val="00033E9C"/>
    <w:rsid w:val="0042534D"/>
    <w:rsid w:val="005234C3"/>
    <w:rsid w:val="006E4555"/>
    <w:rsid w:val="007D601D"/>
    <w:rsid w:val="008B4047"/>
    <w:rsid w:val="00947FEF"/>
    <w:rsid w:val="009C5050"/>
    <w:rsid w:val="00DA1009"/>
    <w:rsid w:val="00DB5330"/>
    <w:rsid w:val="00F4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2C1E37"/>
  <w15:chartTrackingRefBased/>
  <w15:docId w15:val="{4701A5DA-464F-4D66-B067-7F3ACB29E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5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有田祐二</dc:creator>
  <cp:keywords/>
  <dc:description/>
  <cp:lastModifiedBy>YAMAJI KOTARO</cp:lastModifiedBy>
  <cp:revision>6</cp:revision>
  <dcterms:created xsi:type="dcterms:W3CDTF">2021-03-05T06:37:00Z</dcterms:created>
  <dcterms:modified xsi:type="dcterms:W3CDTF">2021-03-16T10:24:00Z</dcterms:modified>
</cp:coreProperties>
</file>